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FA" w:rsidRPr="00F25E04" w:rsidRDefault="00A26DFA" w:rsidP="00A26DFA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25E04">
        <w:rPr>
          <w:rFonts w:ascii="標楷體" w:eastAsia="標楷體" w:hAnsi="標楷體"/>
          <w:b/>
          <w:sz w:val="32"/>
          <w:szCs w:val="32"/>
        </w:rPr>
        <w:t>《國際關係》科目建議參考書單</w:t>
      </w:r>
    </w:p>
    <w:p w:rsidR="00A26DFA" w:rsidRPr="00B66CAC" w:rsidRDefault="00A26DFA" w:rsidP="00A26DF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26DFA" w:rsidRDefault="00A26DFA" w:rsidP="00A26DF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A26DFA" w:rsidRPr="00B66CAC" w:rsidRDefault="00A26DFA" w:rsidP="00A26DF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A26DFA" w:rsidRPr="00A554CB" w:rsidRDefault="00A26DFA" w:rsidP="00A26DFA">
      <w:pPr>
        <w:numPr>
          <w:ilvl w:val="0"/>
          <w:numId w:val="1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554CB">
        <w:rPr>
          <w:rFonts w:ascii="標楷體" w:eastAsia="標楷體" w:hAnsi="標楷體"/>
          <w:b/>
          <w:sz w:val="32"/>
          <w:szCs w:val="32"/>
        </w:rPr>
        <w:t>倪世雄著、包宗和校訂，《當代國際關係理論》。台北：五南圖書公司，</w:t>
      </w:r>
      <w:r w:rsidR="00F36CC8">
        <w:rPr>
          <w:rFonts w:ascii="標楷體" w:eastAsia="標楷體" w:hAnsi="標楷體"/>
          <w:b/>
          <w:sz w:val="32"/>
          <w:szCs w:val="32"/>
        </w:rPr>
        <w:t>20</w:t>
      </w:r>
      <w:r w:rsidR="00F36CC8">
        <w:rPr>
          <w:rFonts w:ascii="標楷體" w:eastAsia="標楷體" w:hAnsi="標楷體" w:hint="eastAsia"/>
          <w:b/>
          <w:sz w:val="32"/>
          <w:szCs w:val="32"/>
        </w:rPr>
        <w:t>11</w:t>
      </w:r>
      <w:r w:rsidRPr="00A554CB">
        <w:rPr>
          <w:rFonts w:ascii="標楷體" w:eastAsia="標楷體" w:hAnsi="標楷體"/>
          <w:b/>
          <w:sz w:val="32"/>
          <w:szCs w:val="32"/>
        </w:rPr>
        <w:t>年。</w:t>
      </w:r>
    </w:p>
    <w:p w:rsidR="00A26DFA" w:rsidRDefault="00A26DFA" w:rsidP="00A26DFA">
      <w:pPr>
        <w:pStyle w:val="Default"/>
        <w:spacing w:line="440" w:lineRule="exact"/>
        <w:ind w:leftChars="150" w:left="360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  <w:r w:rsidRPr="00F25E04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本書主要是介紹國際關係的發展歷史，精闢解說國際關係流派的論點及分期，如理想主義、現實主義、新現實主義與新自由主義等。適合做為同學對國際關係歷史發展與理論認識的入門導讀。</w:t>
      </w:r>
    </w:p>
    <w:p w:rsidR="00A26DFA" w:rsidRPr="00F25E04" w:rsidRDefault="00A26DFA" w:rsidP="00A26DFA">
      <w:pPr>
        <w:pStyle w:val="Default"/>
        <w:spacing w:line="440" w:lineRule="exact"/>
        <w:ind w:leftChars="150" w:left="360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A26DFA" w:rsidRPr="00F36CC8" w:rsidRDefault="00A26DFA" w:rsidP="00F36CC8">
      <w:pPr>
        <w:numPr>
          <w:ilvl w:val="0"/>
          <w:numId w:val="1"/>
        </w:numPr>
        <w:adjustRightInd w:val="0"/>
        <w:snapToGrid w:val="0"/>
        <w:spacing w:beforeLines="100" w:before="360" w:line="440" w:lineRule="exact"/>
        <w:ind w:left="357" w:hanging="357"/>
        <w:jc w:val="both"/>
        <w:rPr>
          <w:rFonts w:ascii="標楷體" w:eastAsia="標楷體" w:hAnsi="標楷體"/>
          <w:b/>
          <w:sz w:val="32"/>
          <w:szCs w:val="32"/>
        </w:rPr>
      </w:pPr>
      <w:r w:rsidRPr="007E72E1">
        <w:rPr>
          <w:rFonts w:ascii="標楷體" w:eastAsia="標楷體" w:hAnsi="標楷體"/>
          <w:b/>
          <w:sz w:val="32"/>
          <w:szCs w:val="32"/>
        </w:rPr>
        <w:t>歐信宏、胡祖慶譯，Joshua S. Goldstein, Jon C. Pevehouse 原著，《國際關係》（International Relations）。台北：雙葉書廊，</w:t>
      </w:r>
      <w:r w:rsidR="00F36CC8">
        <w:rPr>
          <w:rFonts w:ascii="標楷體" w:eastAsia="標楷體" w:hAnsi="標楷體" w:hint="eastAsia"/>
          <w:b/>
          <w:sz w:val="32"/>
          <w:szCs w:val="32"/>
        </w:rPr>
        <w:t>四</w:t>
      </w:r>
      <w:r w:rsidRPr="00F36CC8">
        <w:rPr>
          <w:rFonts w:ascii="標楷體" w:eastAsia="標楷體" w:hAnsi="標楷體"/>
          <w:b/>
          <w:sz w:val="32"/>
          <w:szCs w:val="32"/>
        </w:rPr>
        <w:t>版，20</w:t>
      </w:r>
      <w:r w:rsidR="00F36CC8">
        <w:rPr>
          <w:rFonts w:ascii="標楷體" w:eastAsia="標楷體" w:hAnsi="標楷體" w:hint="eastAsia"/>
          <w:b/>
          <w:sz w:val="32"/>
          <w:szCs w:val="32"/>
        </w:rPr>
        <w:t>17</w:t>
      </w:r>
      <w:r w:rsidRPr="00F36CC8">
        <w:rPr>
          <w:rFonts w:ascii="標楷體" w:eastAsia="標楷體" w:hAnsi="標楷體"/>
          <w:b/>
          <w:sz w:val="32"/>
          <w:szCs w:val="32"/>
        </w:rPr>
        <w:t>年。</w:t>
      </w:r>
    </w:p>
    <w:p w:rsidR="00A26DFA" w:rsidRDefault="00A26DFA" w:rsidP="00A26DFA">
      <w:pPr>
        <w:adjustRightInd w:val="0"/>
        <w:snapToGrid w:val="0"/>
        <w:spacing w:afterLines="100" w:after="360" w:line="44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F25E04">
        <w:rPr>
          <w:rFonts w:ascii="標楷體" w:eastAsia="標楷體" w:hAnsi="標楷體" w:hint="eastAsia"/>
          <w:sz w:val="28"/>
          <w:szCs w:val="28"/>
        </w:rPr>
        <w:t>本書介紹了權力政治、外交政策、國際組織與國際法、整合理論、南北差距、歐盟、全球暖化等重要議題，對近代與當代國際關係發展與重點，有詳盡的解說。</w:t>
      </w:r>
    </w:p>
    <w:p w:rsidR="00F07D05" w:rsidRPr="00F07D05" w:rsidRDefault="00F07D05" w:rsidP="00F07D05">
      <w:pPr>
        <w:numPr>
          <w:ilvl w:val="0"/>
          <w:numId w:val="1"/>
        </w:numPr>
        <w:adjustRightInd w:val="0"/>
        <w:snapToGrid w:val="0"/>
        <w:spacing w:beforeLines="100" w:before="360" w:line="440" w:lineRule="exact"/>
        <w:ind w:left="357" w:hanging="357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李明總編輯</w:t>
      </w:r>
      <w:r w:rsidRPr="00F07D05">
        <w:rPr>
          <w:rFonts w:ascii="標楷體" w:eastAsia="標楷體" w:hAnsi="標楷體"/>
          <w:b/>
          <w:sz w:val="32"/>
          <w:szCs w:val="32"/>
        </w:rPr>
        <w:t>，</w:t>
      </w:r>
      <w:r w:rsidR="00224A25" w:rsidRPr="00224A25">
        <w:rPr>
          <w:rFonts w:ascii="標楷體" w:eastAsia="標楷體" w:hAnsi="標楷體" w:hint="eastAsia"/>
          <w:b/>
          <w:sz w:val="28"/>
          <w:szCs w:val="28"/>
        </w:rPr>
        <w:t>陳建民、李明、陳慧菁、劉佩怡、陳秉逵、陳世民、汪毓瑋、蔡育岱、譚偉恩、翁永和、黃俞寧、林政緯、趙文志、盧政鋒 、 周志杰、賴祥蔚著</w:t>
      </w:r>
      <w:r w:rsidRPr="00F07D05">
        <w:rPr>
          <w:rFonts w:ascii="標楷體" w:eastAsia="標楷體" w:hAnsi="標楷體"/>
          <w:b/>
          <w:sz w:val="32"/>
          <w:szCs w:val="32"/>
        </w:rPr>
        <w:t>，《國際關係》（International Relations</w:t>
      </w:r>
      <w:r w:rsidR="00597292">
        <w:rPr>
          <w:rFonts w:ascii="標楷體" w:eastAsia="標楷體" w:hAnsi="標楷體"/>
          <w:b/>
          <w:sz w:val="32"/>
          <w:szCs w:val="32"/>
        </w:rPr>
        <w:t>）。台北：</w:t>
      </w:r>
      <w:r w:rsidR="00597292">
        <w:rPr>
          <w:rFonts w:ascii="標楷體" w:eastAsia="標楷體" w:hAnsi="標楷體" w:hint="eastAsia"/>
          <w:b/>
          <w:sz w:val="32"/>
          <w:szCs w:val="32"/>
        </w:rPr>
        <w:t>前程文化</w:t>
      </w:r>
      <w:r w:rsidRPr="00F07D05">
        <w:rPr>
          <w:rFonts w:ascii="標楷體" w:eastAsia="標楷體" w:hAnsi="標楷體"/>
          <w:b/>
          <w:sz w:val="32"/>
          <w:szCs w:val="32"/>
        </w:rPr>
        <w:t>，20</w:t>
      </w:r>
      <w:r w:rsidR="00224A25">
        <w:rPr>
          <w:rFonts w:ascii="標楷體" w:eastAsia="標楷體" w:hAnsi="標楷體" w:hint="eastAsia"/>
          <w:b/>
          <w:sz w:val="32"/>
          <w:szCs w:val="32"/>
        </w:rPr>
        <w:t>18</w:t>
      </w:r>
      <w:r w:rsidRPr="00F07D05">
        <w:rPr>
          <w:rFonts w:ascii="標楷體" w:eastAsia="標楷體" w:hAnsi="標楷體"/>
          <w:b/>
          <w:sz w:val="32"/>
          <w:szCs w:val="32"/>
        </w:rPr>
        <w:t>年。</w:t>
      </w:r>
    </w:p>
    <w:p w:rsidR="00F07D05" w:rsidRDefault="00224A25" w:rsidP="00224A25">
      <w:pPr>
        <w:adjustRightInd w:val="0"/>
        <w:snapToGrid w:val="0"/>
        <w:spacing w:afterLines="100" w:after="360" w:line="44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本書以</w:t>
      </w:r>
      <w:r w:rsidRPr="00224A25">
        <w:rPr>
          <w:rFonts w:ascii="標楷體" w:eastAsia="標楷體" w:hAnsi="標楷體" w:hint="eastAsia"/>
          <w:sz w:val="28"/>
          <w:szCs w:val="28"/>
        </w:rPr>
        <w:t>國際社會與國際體系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24A25">
        <w:rPr>
          <w:rFonts w:ascii="標楷體" w:eastAsia="標楷體" w:hAnsi="標楷體" w:hint="eastAsia"/>
          <w:sz w:val="28"/>
          <w:szCs w:val="28"/>
        </w:rPr>
        <w:t>國際政治與國際安全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24A25">
        <w:rPr>
          <w:rFonts w:ascii="標楷體" w:eastAsia="標楷體" w:hAnsi="標楷體" w:hint="eastAsia"/>
          <w:sz w:val="28"/>
          <w:szCs w:val="28"/>
        </w:rPr>
        <w:t>國際經濟與國際環境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24A25">
        <w:rPr>
          <w:rFonts w:ascii="標楷體" w:eastAsia="標楷體" w:hAnsi="標楷體" w:hint="eastAsia"/>
          <w:sz w:val="28"/>
          <w:szCs w:val="28"/>
        </w:rPr>
        <w:t>國際秩序與國際治理</w:t>
      </w:r>
      <w:r>
        <w:rPr>
          <w:rFonts w:ascii="標楷體" w:eastAsia="標楷體" w:hAnsi="標楷體" w:hint="eastAsia"/>
          <w:sz w:val="28"/>
          <w:szCs w:val="28"/>
        </w:rPr>
        <w:t>等四大主題細分十五章節，介紹地緣政治、國際貿易與金融</w:t>
      </w:r>
      <w:r w:rsidR="00F07D05" w:rsidRPr="00F25E0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區域整合</w:t>
      </w:r>
      <w:r w:rsidR="00F07D05" w:rsidRPr="00F25E0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國際法與人權</w:t>
      </w:r>
      <w:r w:rsidR="00F07D05" w:rsidRPr="00F25E04">
        <w:rPr>
          <w:rFonts w:ascii="標楷體" w:eastAsia="標楷體" w:hAnsi="標楷體" w:hint="eastAsia"/>
          <w:sz w:val="28"/>
          <w:szCs w:val="28"/>
        </w:rPr>
        <w:t>等重要議題，對近代與當代國際關係發展與重點，有詳盡的解說。</w:t>
      </w:r>
    </w:p>
    <w:p w:rsidR="00224A25" w:rsidRDefault="00224A25" w:rsidP="00224A25">
      <w:pPr>
        <w:adjustRightInd w:val="0"/>
        <w:snapToGrid w:val="0"/>
        <w:spacing w:afterLines="100" w:after="360" w:line="44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7A4EA4" w:rsidRPr="00AA6049" w:rsidRDefault="007A4EA4" w:rsidP="00AA6049">
      <w:pPr>
        <w:widowControl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7A4EA4" w:rsidRPr="00AA60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10" w:rsidRDefault="00274F10" w:rsidP="009059B1">
      <w:r>
        <w:separator/>
      </w:r>
    </w:p>
  </w:endnote>
  <w:endnote w:type="continuationSeparator" w:id="0">
    <w:p w:rsidR="00274F10" w:rsidRDefault="00274F10" w:rsidP="0090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10" w:rsidRDefault="00274F10" w:rsidP="009059B1">
      <w:r>
        <w:separator/>
      </w:r>
    </w:p>
  </w:footnote>
  <w:footnote w:type="continuationSeparator" w:id="0">
    <w:p w:rsidR="00274F10" w:rsidRDefault="00274F10" w:rsidP="0090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7097"/>
    <w:multiLevelType w:val="hybridMultilevel"/>
    <w:tmpl w:val="B824B94E"/>
    <w:lvl w:ilvl="0" w:tplc="30CA1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B56A51"/>
    <w:multiLevelType w:val="hybridMultilevel"/>
    <w:tmpl w:val="ECF4CACE"/>
    <w:lvl w:ilvl="0" w:tplc="67965F8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052C2"/>
    <w:multiLevelType w:val="hybridMultilevel"/>
    <w:tmpl w:val="61B8696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8D73084"/>
    <w:multiLevelType w:val="hybridMultilevel"/>
    <w:tmpl w:val="D83CF98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72C66697"/>
    <w:multiLevelType w:val="hybridMultilevel"/>
    <w:tmpl w:val="126E7BC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FA"/>
    <w:rsid w:val="00034A1E"/>
    <w:rsid w:val="000A185D"/>
    <w:rsid w:val="000A189E"/>
    <w:rsid w:val="000C1CBE"/>
    <w:rsid w:val="001F6692"/>
    <w:rsid w:val="00212326"/>
    <w:rsid w:val="00224A25"/>
    <w:rsid w:val="00274E92"/>
    <w:rsid w:val="00274F10"/>
    <w:rsid w:val="002D64DF"/>
    <w:rsid w:val="002E530E"/>
    <w:rsid w:val="002E7155"/>
    <w:rsid w:val="00553289"/>
    <w:rsid w:val="00597292"/>
    <w:rsid w:val="006C7030"/>
    <w:rsid w:val="007A4EA4"/>
    <w:rsid w:val="00846C5F"/>
    <w:rsid w:val="009059B1"/>
    <w:rsid w:val="00963098"/>
    <w:rsid w:val="009E186E"/>
    <w:rsid w:val="00A023E8"/>
    <w:rsid w:val="00A26DFA"/>
    <w:rsid w:val="00A313EB"/>
    <w:rsid w:val="00A9017A"/>
    <w:rsid w:val="00AA493F"/>
    <w:rsid w:val="00AA6049"/>
    <w:rsid w:val="00F07D05"/>
    <w:rsid w:val="00F3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E6AAA7"/>
  <w15:chartTrackingRefBased/>
  <w15:docId w15:val="{97C74193-CE17-4BCF-AD54-F2571631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F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FA"/>
    <w:pPr>
      <w:ind w:leftChars="200" w:left="480"/>
    </w:pPr>
  </w:style>
  <w:style w:type="paragraph" w:customStyle="1" w:styleId="Default">
    <w:name w:val="Default"/>
    <w:rsid w:val="00A26DFA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05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59B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5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59B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281</Characters>
  <Application>Microsoft Office Word</Application>
  <DocSecurity>0</DocSecurity>
  <Lines>40</Lines>
  <Paragraphs>38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2023-11-06T04:05:00Z</dcterms:created>
  <dcterms:modified xsi:type="dcterms:W3CDTF">2023-11-06T04:05:00Z</dcterms:modified>
</cp:coreProperties>
</file>